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8" w:line="2310" w:lineRule="exact"/>
        <w:ind w:firstLine="11474"/>
      </w:pPr>
    </w:p>
    <w:p>
      <w:pPr>
        <w:spacing w:before="153" w:line="219" w:lineRule="auto"/>
        <w:ind w:left="54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z w:val="19"/>
          <w:szCs w:val="19"/>
        </w:rPr>
        <w:t>沙湾市2025年中央财政衔接推进乡村振兴补助资</w:t>
      </w:r>
      <w:r>
        <w:rPr>
          <w:rFonts w:ascii="宋体" w:hAnsi="宋体" w:eastAsia="宋体" w:cs="宋体"/>
          <w:b/>
          <w:bCs/>
          <w:spacing w:val="-1"/>
          <w:sz w:val="19"/>
          <w:szCs w:val="19"/>
        </w:rPr>
        <w:t>金项目分配表</w:t>
      </w:r>
    </w:p>
    <w:p>
      <w:pPr>
        <w:spacing w:before="4"/>
      </w:pPr>
    </w:p>
    <w:tbl>
      <w:tblPr>
        <w:tblStyle w:val="5"/>
        <w:tblW w:w="159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"/>
        <w:gridCol w:w="460"/>
        <w:gridCol w:w="659"/>
        <w:gridCol w:w="380"/>
        <w:gridCol w:w="420"/>
        <w:gridCol w:w="539"/>
        <w:gridCol w:w="1469"/>
        <w:gridCol w:w="210"/>
        <w:gridCol w:w="240"/>
        <w:gridCol w:w="320"/>
        <w:gridCol w:w="260"/>
        <w:gridCol w:w="250"/>
        <w:gridCol w:w="290"/>
        <w:gridCol w:w="270"/>
        <w:gridCol w:w="270"/>
        <w:gridCol w:w="549"/>
        <w:gridCol w:w="500"/>
        <w:gridCol w:w="390"/>
        <w:gridCol w:w="509"/>
        <w:gridCol w:w="459"/>
        <w:gridCol w:w="520"/>
        <w:gridCol w:w="380"/>
        <w:gridCol w:w="380"/>
        <w:gridCol w:w="369"/>
        <w:gridCol w:w="380"/>
        <w:gridCol w:w="380"/>
        <w:gridCol w:w="390"/>
        <w:gridCol w:w="380"/>
        <w:gridCol w:w="380"/>
        <w:gridCol w:w="230"/>
        <w:gridCol w:w="410"/>
        <w:gridCol w:w="1629"/>
        <w:gridCol w:w="639"/>
        <w:gridCol w:w="509"/>
        <w:gridCol w:w="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4" w:hRule="atLeast"/>
        </w:trPr>
        <w:tc>
          <w:tcPr>
            <w:tcW w:w="2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26" w:line="219" w:lineRule="auto"/>
              <w:ind w:left="21"/>
              <w:rPr>
                <w:sz w:val="8"/>
                <w:szCs w:val="8"/>
              </w:rPr>
            </w:pPr>
            <w:r>
              <w:rPr>
                <w:b/>
                <w:bCs/>
                <w:spacing w:val="3"/>
                <w:sz w:val="8"/>
                <w:szCs w:val="8"/>
              </w:rPr>
              <w:t>项日库编号</w:t>
            </w:r>
          </w:p>
          <w:p>
            <w:pPr>
              <w:pStyle w:val="6"/>
              <w:spacing w:before="60" w:line="106" w:lineRule="exact"/>
              <w:ind w:left="9"/>
              <w:rPr>
                <w:sz w:val="25"/>
                <w:szCs w:val="25"/>
              </w:rPr>
            </w:pPr>
            <w:r>
              <w:rPr>
                <w:color w:val="504050"/>
                <w:position w:val="3"/>
                <w:sz w:val="25"/>
                <w:szCs w:val="25"/>
              </w:rPr>
              <w:t>,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0" w:lineRule="auto"/>
              <w:ind w:left="121"/>
            </w:pPr>
            <w:r>
              <w:rPr>
                <w:b/>
                <w:bCs/>
                <w:spacing w:val="-3"/>
              </w:rPr>
              <w:t>项目名称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07" w:lineRule="auto"/>
              <w:ind w:left="11"/>
            </w:pPr>
            <w:r>
              <w:rPr>
                <w:spacing w:val="-7"/>
                <w:w w:val="96"/>
              </w:rPr>
              <w:t>建设性质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(新建。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续</w:t>
            </w:r>
            <w:r>
              <w:rPr>
                <w:spacing w:val="-12"/>
              </w:rPr>
              <w:t>建、</w:t>
            </w:r>
            <w:r>
              <w:rPr>
                <w:spacing w:val="-11"/>
              </w:rPr>
              <w:t>改</w:t>
            </w:r>
            <w:r>
              <w:t xml:space="preserve"> </w:t>
            </w:r>
            <w:r>
              <w:rPr>
                <w:spacing w:val="20"/>
              </w:rPr>
              <w:t>扩建)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4" w:lineRule="auto"/>
              <w:ind w:left="101" w:right="4" w:hanging="40"/>
            </w:pPr>
            <w:r>
              <w:rPr>
                <w:spacing w:val="-8"/>
                <w:w w:val="94"/>
              </w:rPr>
              <w:t>建设起至</w:t>
            </w:r>
            <w:r>
              <w:t xml:space="preserve"> </w:t>
            </w:r>
            <w:r>
              <w:rPr>
                <w:spacing w:val="-2"/>
              </w:rPr>
              <w:t>期限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1" w:lineRule="auto"/>
              <w:ind w:left="61"/>
            </w:pPr>
            <w:r>
              <w:rPr>
                <w:spacing w:val="-1"/>
              </w:rPr>
              <w:t>建设地点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571"/>
            </w:pPr>
            <w:r>
              <w:rPr>
                <w:spacing w:val="-1"/>
              </w:rPr>
              <w:t>建设任务</w:t>
            </w:r>
          </w:p>
        </w:tc>
        <w:tc>
          <w:tcPr>
            <w:tcW w:w="2110" w:type="dxa"/>
            <w:gridSpan w:val="8"/>
            <w:vAlign w:val="top"/>
          </w:tcPr>
          <w:p>
            <w:pPr>
              <w:pStyle w:val="6"/>
              <w:spacing w:before="219" w:line="219" w:lineRule="auto"/>
              <w:ind w:left="883"/>
            </w:pPr>
            <w:r>
              <w:rPr>
                <w:spacing w:val="-2"/>
              </w:rPr>
              <w:t>项目类期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19" w:lineRule="auto"/>
              <w:ind w:left="13"/>
            </w:pPr>
            <w:r>
              <w:rPr>
                <w:spacing w:val="-1"/>
              </w:rPr>
              <w:t>受益人口数</w:t>
            </w:r>
          </w:p>
          <w:p>
            <w:pPr>
              <w:pStyle w:val="6"/>
              <w:spacing w:before="12" w:line="222" w:lineRule="auto"/>
              <w:ind w:left="172"/>
            </w:pPr>
            <w:r>
              <w:rPr>
                <w:spacing w:val="7"/>
              </w:rPr>
              <w:t>(人)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44"/>
            </w:pPr>
            <w:r>
              <w:rPr>
                <w:spacing w:val="-2"/>
              </w:rPr>
              <w:t>责任单位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33"/>
            </w:pPr>
            <w:r>
              <w:rPr>
                <w:spacing w:val="-2"/>
              </w:rPr>
              <w:t>责任人</w:t>
            </w:r>
          </w:p>
        </w:tc>
        <w:tc>
          <w:tcPr>
            <w:tcW w:w="5167" w:type="dxa"/>
            <w:gridSpan w:val="13"/>
            <w:vAlign w:val="top"/>
          </w:tcPr>
          <w:p>
            <w:pPr>
              <w:pStyle w:val="6"/>
              <w:spacing w:before="219" w:line="219" w:lineRule="auto"/>
              <w:ind w:left="2244"/>
            </w:pPr>
            <w:r>
              <w:rPr>
                <w:spacing w:val="2"/>
              </w:rPr>
              <w:t>资金规模(万元)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0" w:lineRule="auto"/>
              <w:ind w:left="567"/>
            </w:pPr>
            <w:r>
              <w:rPr>
                <w:spacing w:val="-1"/>
              </w:rPr>
              <w:t>商费频效目标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19" w:lineRule="auto"/>
              <w:jc w:val="right"/>
            </w:pPr>
            <w:r>
              <w:rPr>
                <w:spacing w:val="-9"/>
              </w:rPr>
              <w:t>商要利益机制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13" w:lineRule="auto"/>
              <w:ind w:left="146" w:hanging="127"/>
            </w:pPr>
            <w:r>
              <w:rPr>
                <w:spacing w:val="-9"/>
                <w:w w:val="88"/>
              </w:rPr>
              <w:t>计划完成支出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时间</w:t>
            </w:r>
          </w:p>
        </w:tc>
        <w:tc>
          <w:tcPr>
            <w:tcW w:w="313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02" w:lineRule="auto"/>
              <w:jc w:val="right"/>
            </w:pPr>
            <w:r>
              <w:rPr>
                <w:spacing w:val="-6"/>
              </w:rPr>
              <w:t>实际支</w:t>
            </w:r>
          </w:p>
          <w:p>
            <w:pPr>
              <w:pStyle w:val="6"/>
              <w:spacing w:line="219" w:lineRule="auto"/>
              <w:jc w:val="right"/>
            </w:pPr>
            <w:r>
              <w:rPr>
                <w:spacing w:val="-7"/>
              </w:rPr>
              <w:t>出金</w:t>
            </w:r>
            <w:r>
              <w:rPr>
                <w:spacing w:val="-4"/>
              </w:rPr>
              <w:t>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dxa"/>
            <w:vAlign w:val="top"/>
          </w:tcPr>
          <w:p>
            <w:pPr>
              <w:pStyle w:val="6"/>
              <w:spacing w:before="215" w:line="220" w:lineRule="auto"/>
              <w:jc w:val="right"/>
            </w:pPr>
            <w:r>
              <w:rPr>
                <w:spacing w:val="-10"/>
              </w:rPr>
              <w:t>发</w:t>
            </w:r>
            <w:r>
              <w:rPr>
                <w:spacing w:val="-4"/>
              </w:rPr>
              <w:t>旗</w:t>
            </w:r>
          </w:p>
        </w:tc>
        <w:tc>
          <w:tcPr>
            <w:tcW w:w="240" w:type="dxa"/>
            <w:vAlign w:val="top"/>
          </w:tcPr>
          <w:p>
            <w:pPr>
              <w:pStyle w:val="6"/>
              <w:spacing w:before="215" w:line="219" w:lineRule="auto"/>
              <w:ind w:left="23"/>
            </w:pPr>
            <w:r>
              <w:rPr>
                <w:spacing w:val="-2"/>
              </w:rPr>
              <w:t>最音</w:t>
            </w:r>
          </w:p>
        </w:tc>
        <w:tc>
          <w:tcPr>
            <w:tcW w:w="320" w:type="dxa"/>
            <w:vAlign w:val="top"/>
          </w:tcPr>
          <w:p>
            <w:pPr>
              <w:pStyle w:val="6"/>
              <w:spacing w:before="187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段</w:t>
            </w:r>
            <w:r>
              <w:rPr>
                <w:spacing w:val="-9"/>
                <w:sz w:val="16"/>
                <w:szCs w:val="16"/>
              </w:rPr>
              <w:t>端</w:t>
            </w:r>
          </w:p>
        </w:tc>
        <w:tc>
          <w:tcPr>
            <w:tcW w:w="260" w:type="dxa"/>
            <w:vAlign w:val="top"/>
          </w:tcPr>
          <w:p>
            <w:pPr>
              <w:pStyle w:val="6"/>
              <w:spacing w:before="105" w:line="221" w:lineRule="auto"/>
              <w:ind w:left="23"/>
            </w:pPr>
            <w:r>
              <w:rPr>
                <w:spacing w:val="-3"/>
              </w:rPr>
              <w:t>易地</w:t>
            </w:r>
          </w:p>
        </w:tc>
        <w:tc>
          <w:tcPr>
            <w:tcW w:w="250" w:type="dxa"/>
            <w:vAlign w:val="top"/>
          </w:tcPr>
          <w:p>
            <w:pPr>
              <w:pStyle w:val="6"/>
              <w:spacing w:before="46" w:line="202" w:lineRule="auto"/>
              <w:ind w:left="12"/>
            </w:pPr>
            <w:r>
              <w:rPr>
                <w:spacing w:val="-2"/>
              </w:rPr>
              <w:t>巩四</w:t>
            </w:r>
          </w:p>
          <w:p>
            <w:pPr>
              <w:pStyle w:val="6"/>
              <w:spacing w:line="184" w:lineRule="auto"/>
              <w:ind w:left="12"/>
            </w:pPr>
            <w:r>
              <w:rPr>
                <w:spacing w:val="-1"/>
              </w:rPr>
              <w:t>三保</w:t>
            </w:r>
          </w:p>
          <w:p>
            <w:pPr>
              <w:pStyle w:val="6"/>
              <w:spacing w:line="211" w:lineRule="auto"/>
              <w:ind w:left="62" w:right="36" w:hanging="50"/>
            </w:pPr>
            <w:r>
              <w:rPr>
                <w:spacing w:val="-5"/>
              </w:rPr>
              <w:t>障成</w:t>
            </w:r>
            <w:r>
              <w:t xml:space="preserve"> 果</w:t>
            </w:r>
          </w:p>
        </w:tc>
        <w:tc>
          <w:tcPr>
            <w:tcW w:w="290" w:type="dxa"/>
            <w:vAlign w:val="top"/>
          </w:tcPr>
          <w:p>
            <w:pPr>
              <w:pStyle w:val="6"/>
              <w:spacing w:before="34" w:line="204" w:lineRule="auto"/>
              <w:jc w:val="right"/>
            </w:pPr>
            <w:r>
              <w:rPr>
                <w:spacing w:val="-14"/>
              </w:rPr>
              <w:t>乡</w:t>
            </w:r>
            <w:r>
              <w:rPr>
                <w:spacing w:val="-13"/>
              </w:rPr>
              <w:t>村</w:t>
            </w:r>
            <w:r>
              <w:rPr>
                <w:spacing w:val="-9"/>
              </w:rPr>
              <w:t>治</w:t>
            </w:r>
          </w:p>
          <w:p>
            <w:pPr>
              <w:pStyle w:val="6"/>
              <w:spacing w:line="184" w:lineRule="auto"/>
              <w:jc w:val="right"/>
            </w:pPr>
            <w:r>
              <w:rPr>
                <w:spacing w:val="-7"/>
                <w:w w:val="93"/>
              </w:rPr>
              <w:t>理和</w:t>
            </w:r>
            <w:r>
              <w:rPr>
                <w:spacing w:val="-4"/>
                <w:w w:val="93"/>
              </w:rPr>
              <w:t>特</w:t>
            </w:r>
          </w:p>
          <w:p>
            <w:pPr>
              <w:pStyle w:val="6"/>
              <w:spacing w:line="212" w:lineRule="auto"/>
              <w:ind w:left="67" w:hanging="54"/>
            </w:pPr>
            <w:r>
              <w:rPr>
                <w:spacing w:val="-13"/>
              </w:rPr>
              <w:t>神</w:t>
            </w:r>
            <w:r>
              <w:rPr>
                <w:spacing w:val="-12"/>
              </w:rPr>
              <w:t>文</w:t>
            </w:r>
            <w:r>
              <w:rPr>
                <w:spacing w:val="-11"/>
              </w:rPr>
              <w:t>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建设</w:t>
            </w:r>
          </w:p>
        </w:tc>
        <w:tc>
          <w:tcPr>
            <w:tcW w:w="270" w:type="dxa"/>
            <w:vAlign w:val="top"/>
          </w:tcPr>
          <w:p>
            <w:pPr>
              <w:pStyle w:val="6"/>
              <w:spacing w:before="94" w:line="220" w:lineRule="auto"/>
              <w:ind w:left="53"/>
              <w:rPr>
                <w:sz w:val="7"/>
                <w:szCs w:val="7"/>
              </w:rPr>
            </w:pPr>
            <w:r>
              <w:rPr>
                <w:spacing w:val="-1"/>
                <w:sz w:val="7"/>
                <w:szCs w:val="7"/>
              </w:rPr>
              <w:t>项口</w:t>
            </w:r>
          </w:p>
          <w:p>
            <w:pPr>
              <w:pStyle w:val="6"/>
              <w:spacing w:before="10" w:line="219" w:lineRule="auto"/>
              <w:ind w:left="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黄</w:t>
            </w:r>
          </w:p>
        </w:tc>
        <w:tc>
          <w:tcPr>
            <w:tcW w:w="270" w:type="dxa"/>
            <w:vAlign w:val="top"/>
          </w:tcPr>
          <w:p>
            <w:pPr>
              <w:pStyle w:val="6"/>
              <w:spacing w:before="215" w:line="221" w:lineRule="auto"/>
              <w:ind w:left="53"/>
            </w:pPr>
            <w:r>
              <w:rPr>
                <w:spacing w:val="-2"/>
              </w:rPr>
              <w:t>其够</w:t>
            </w: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15" w:line="221" w:lineRule="auto"/>
              <w:ind w:left="144"/>
            </w:pPr>
            <w:r>
              <w:rPr>
                <w:spacing w:val="-2"/>
              </w:rPr>
              <w:t>小计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215" w:line="219" w:lineRule="auto"/>
              <w:ind w:left="24"/>
            </w:pPr>
            <w:r>
              <w:rPr>
                <w:spacing w:val="-3"/>
              </w:rPr>
              <w:t>中央稻接</w:t>
            </w:r>
          </w:p>
        </w:tc>
        <w:tc>
          <w:tcPr>
            <w:tcW w:w="520" w:type="dxa"/>
            <w:vAlign w:val="top"/>
          </w:tcPr>
          <w:p>
            <w:pPr>
              <w:pStyle w:val="6"/>
              <w:spacing w:before="215" w:line="220" w:lineRule="auto"/>
              <w:jc w:val="right"/>
            </w:pPr>
            <w:r>
              <w:rPr>
                <w:spacing w:val="-2"/>
              </w:rPr>
              <w:t>自治区衔接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215" w:line="219" w:lineRule="auto"/>
              <w:jc w:val="right"/>
            </w:pPr>
            <w:r>
              <w:rPr>
                <w:spacing w:val="-6"/>
              </w:rPr>
              <w:t>以工代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134" w:line="212" w:lineRule="auto"/>
              <w:ind w:left="95" w:hanging="79"/>
            </w:pPr>
            <w:r>
              <w:rPr>
                <w:spacing w:val="-8"/>
                <w:w w:val="95"/>
              </w:rPr>
              <w:t>少数</w:t>
            </w:r>
            <w:r>
              <w:rPr>
                <w:spacing w:val="-7"/>
                <w:w w:val="95"/>
              </w:rPr>
              <w:t>民</w:t>
            </w:r>
            <w:r>
              <w:rPr>
                <w:spacing w:val="-5"/>
                <w:w w:val="95"/>
              </w:rPr>
              <w:t>族</w:t>
            </w:r>
            <w:r>
              <w:t xml:space="preserve"> </w:t>
            </w:r>
            <w:r>
              <w:rPr>
                <w:spacing w:val="-2"/>
              </w:rPr>
              <w:t>发照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215" w:line="220" w:lineRule="auto"/>
              <w:jc w:val="right"/>
            </w:pPr>
            <w:r>
              <w:rPr>
                <w:spacing w:val="-11"/>
                <w:w w:val="93"/>
              </w:rPr>
              <w:t>国有衣</w:t>
            </w:r>
            <w:r>
              <w:rPr>
                <w:spacing w:val="-7"/>
                <w:w w:val="93"/>
              </w:rPr>
              <w:t>场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215" w:line="219" w:lineRule="auto"/>
              <w:jc w:val="right"/>
            </w:pPr>
            <w:r>
              <w:rPr>
                <w:spacing w:val="-11"/>
                <w:w w:val="90"/>
              </w:rPr>
              <w:t>国有牧</w:t>
            </w:r>
            <w:r>
              <w:rPr>
                <w:spacing w:val="-7"/>
                <w:w w:val="90"/>
              </w:rPr>
              <w:t>场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204" w:line="140" w:lineRule="exact"/>
              <w:jc w:val="right"/>
              <w:rPr>
                <w:sz w:val="9"/>
                <w:szCs w:val="9"/>
              </w:rPr>
            </w:pPr>
            <w:r>
              <w:rPr>
                <w:spacing w:val="-14"/>
                <w:position w:val="1"/>
              </w:rPr>
              <w:t>!</w:t>
            </w:r>
            <w:r>
              <w:rPr>
                <w:spacing w:val="-14"/>
                <w:position w:val="1"/>
                <w:sz w:val="9"/>
                <w:szCs w:val="9"/>
              </w:rPr>
              <w:t>国</w:t>
            </w:r>
            <w:r>
              <w:rPr>
                <w:spacing w:val="-13"/>
                <w:position w:val="1"/>
                <w:sz w:val="9"/>
                <w:szCs w:val="9"/>
              </w:rPr>
              <w:t>有林</w:t>
            </w:r>
            <w:r>
              <w:rPr>
                <w:spacing w:val="-6"/>
                <w:position w:val="1"/>
                <w:sz w:val="9"/>
                <w:szCs w:val="9"/>
              </w:rPr>
              <w:t>场</w:t>
            </w:r>
          </w:p>
        </w:tc>
        <w:tc>
          <w:tcPr>
            <w:tcW w:w="390" w:type="dxa"/>
            <w:vAlign w:val="top"/>
          </w:tcPr>
          <w:p>
            <w:pPr>
              <w:pStyle w:val="6"/>
              <w:spacing w:before="210" w:line="215" w:lineRule="auto"/>
              <w:jc w:val="right"/>
            </w:pPr>
            <w:r>
              <w:rPr>
                <w:spacing w:val="-18"/>
                <w:w w:val="97"/>
              </w:rPr>
              <w:t>|涉</w:t>
            </w:r>
            <w:r>
              <w:rPr>
                <w:spacing w:val="-17"/>
                <w:w w:val="97"/>
              </w:rPr>
              <w:t>农整</w:t>
            </w:r>
            <w:r>
              <w:rPr>
                <w:spacing w:val="-5"/>
                <w:w w:val="97"/>
              </w:rPr>
              <w:t>合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144" w:line="212" w:lineRule="auto"/>
              <w:ind w:left="106" w:hanging="89"/>
            </w:pPr>
            <w:r>
              <w:rPr>
                <w:spacing w:val="-7"/>
                <w:w w:val="94"/>
              </w:rPr>
              <w:t>地</w:t>
            </w:r>
            <w:r>
              <w:rPr>
                <w:spacing w:val="-6"/>
                <w:w w:val="94"/>
              </w:rPr>
              <w:t>方政</w:t>
            </w:r>
            <w:r>
              <w:rPr>
                <w:spacing w:val="-5"/>
                <w:w w:val="94"/>
              </w:rPr>
              <w:t>府</w:t>
            </w:r>
            <w:r>
              <w:t xml:space="preserve"> </w:t>
            </w:r>
            <w:r>
              <w:rPr>
                <w:spacing w:val="-2"/>
              </w:rPr>
              <w:t>债券</w:t>
            </w:r>
          </w:p>
        </w:tc>
        <w:tc>
          <w:tcPr>
            <w:tcW w:w="380" w:type="dxa"/>
            <w:vAlign w:val="top"/>
          </w:tcPr>
          <w:p>
            <w:pPr>
              <w:pStyle w:val="6"/>
              <w:spacing w:before="157" w:line="210" w:lineRule="auto"/>
              <w:ind w:left="126" w:hanging="109"/>
            </w:pPr>
            <w:r>
              <w:rPr>
                <w:spacing w:val="-13"/>
                <w:w w:val="99"/>
              </w:rPr>
              <w:t>地、县</w:t>
            </w:r>
            <w:r>
              <w:rPr>
                <w:spacing w:val="-5"/>
                <w:w w:val="99"/>
              </w:rPr>
              <w:t>配</w:t>
            </w:r>
            <w:r>
              <w:t xml:space="preserve"> 套</w:t>
            </w: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pStyle w:val="6"/>
              <w:spacing w:before="115" w:line="202" w:lineRule="auto"/>
              <w:ind w:left="27"/>
            </w:pPr>
            <w:r>
              <w:rPr>
                <w:spacing w:val="-1"/>
              </w:rPr>
              <w:t>备注(其</w:t>
            </w:r>
          </w:p>
          <w:p>
            <w:pPr>
              <w:pStyle w:val="6"/>
              <w:spacing w:line="204" w:lineRule="auto"/>
              <w:jc w:val="right"/>
            </w:pPr>
            <w:r>
              <w:rPr>
                <w:spacing w:val="-9"/>
                <w:w w:val="94"/>
              </w:rPr>
              <w:t>他资金名</w:t>
            </w:r>
          </w:p>
          <w:p>
            <w:pPr>
              <w:pStyle w:val="6"/>
              <w:spacing w:line="221" w:lineRule="auto"/>
              <w:ind w:left="127"/>
            </w:pPr>
            <w:r>
              <w:rPr>
                <w:spacing w:val="-2"/>
              </w:rPr>
              <w:t>称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4152" w:type="dxa"/>
            <w:gridSpan w:val="7"/>
            <w:vAlign w:val="top"/>
          </w:tcPr>
          <w:p>
            <w:pPr>
              <w:pStyle w:val="6"/>
              <w:spacing w:before="147" w:line="219" w:lineRule="auto"/>
              <w:ind w:left="1735"/>
            </w:pPr>
            <w:r>
              <w:rPr>
                <w:spacing w:val="-1"/>
              </w:rPr>
              <w:t>沙湾市合计3个</w:t>
            </w:r>
          </w:p>
        </w:tc>
        <w:tc>
          <w:tcPr>
            <w:tcW w:w="210" w:type="dxa"/>
            <w:vAlign w:val="top"/>
          </w:tcPr>
          <w:p>
            <w:pPr>
              <w:pStyle w:val="6"/>
              <w:spacing w:before="157" w:line="241" w:lineRule="auto"/>
              <w:ind w:left="73"/>
            </w:pPr>
            <w:r>
              <w:t>2</w:t>
            </w: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56"/>
              <w:ind w:left="173"/>
            </w:pPr>
            <w:r>
              <w:rPr>
                <w:spacing w:val="-2"/>
              </w:rPr>
              <w:t>650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56"/>
              <w:ind w:left="144"/>
            </w:pPr>
            <w:r>
              <w:rPr>
                <w:spacing w:val="-2"/>
              </w:rPr>
              <w:t>378</w:t>
            </w:r>
          </w:p>
        </w:tc>
        <w:tc>
          <w:tcPr>
            <w:tcW w:w="520" w:type="dxa"/>
            <w:vAlign w:val="top"/>
          </w:tcPr>
          <w:p>
            <w:pPr>
              <w:pStyle w:val="6"/>
              <w:spacing w:before="156"/>
              <w:ind w:left="176"/>
            </w:pPr>
            <w:r>
              <w:rPr>
                <w:spacing w:val="-3"/>
              </w:rPr>
              <w:t>162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before="156"/>
              <w:ind w:left="136"/>
            </w:pPr>
            <w:r>
              <w:rPr>
                <w:spacing w:val="-2"/>
              </w:rPr>
              <w:t>60</w:t>
            </w:r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before="157" w:line="241" w:lineRule="auto"/>
              <w:ind w:left="137"/>
            </w:pPr>
            <w:r>
              <w:rPr>
                <w:spacing w:val="-3"/>
              </w:rPr>
              <w:t>12</w:t>
            </w:r>
          </w:p>
        </w:tc>
        <w:tc>
          <w:tcPr>
            <w:tcW w:w="230" w:type="dxa"/>
            <w:vAlign w:val="top"/>
          </w:tcPr>
          <w:p>
            <w:pPr>
              <w:pStyle w:val="6"/>
              <w:spacing w:before="156"/>
              <w:ind w:left="57"/>
            </w:pPr>
            <w:r>
              <w:rPr>
                <w:spacing w:val="-2"/>
              </w:rPr>
              <w:t>38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8" w:hRule="atLeast"/>
        </w:trPr>
        <w:tc>
          <w:tcPr>
            <w:tcW w:w="22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41" w:lineRule="auto"/>
              <w:ind w:left="75"/>
            </w:pPr>
            <w:r>
              <w:t>1</w:t>
            </w:r>
          </w:p>
        </w:tc>
        <w:tc>
          <w:tcPr>
            <w:tcW w:w="4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58" w:lineRule="auto"/>
              <w:ind w:left="9" w:right="94"/>
            </w:pPr>
            <w:r>
              <w:rPr>
                <w:spacing w:val="-1"/>
              </w:rPr>
              <w:t>SW2025-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0015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48" w:line="219" w:lineRule="auto"/>
              <w:ind w:left="20"/>
            </w:pPr>
            <w:r>
              <w:rPr>
                <w:spacing w:val="-1"/>
              </w:rPr>
              <w:t>沙湾市金沟河</w:t>
            </w:r>
          </w:p>
          <w:p>
            <w:pPr>
              <w:pStyle w:val="6"/>
              <w:spacing w:before="30" w:line="219" w:lineRule="auto"/>
              <w:ind w:left="10"/>
            </w:pPr>
            <w:r>
              <w:rPr>
                <w:spacing w:val="-1"/>
              </w:rPr>
              <w:t>镇宋圣宫村美</w:t>
            </w:r>
          </w:p>
          <w:p>
            <w:pPr>
              <w:pStyle w:val="6"/>
              <w:spacing w:before="1" w:line="225" w:lineRule="auto"/>
              <w:ind w:left="10" w:right="32" w:firstLine="9"/>
            </w:pPr>
            <w:r>
              <w:rPr>
                <w:spacing w:val="-1"/>
              </w:rPr>
              <w:t>丽宜居村庄整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治提升项目</w:t>
            </w:r>
          </w:p>
        </w:tc>
        <w:tc>
          <w:tcPr>
            <w:tcW w:w="38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0" w:lineRule="auto"/>
              <w:ind w:left="81"/>
            </w:pPr>
            <w:r>
              <w:rPr>
                <w:spacing w:val="-2"/>
              </w:rPr>
              <w:t>新建</w:t>
            </w:r>
          </w:p>
        </w:tc>
        <w:tc>
          <w:tcPr>
            <w:tcW w:w="4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2" w:lineRule="auto"/>
              <w:ind w:left="20"/>
            </w:pPr>
            <w:r>
              <w:rPr>
                <w:spacing w:val="-1"/>
              </w:rPr>
              <w:t>2025.6-</w:t>
            </w:r>
          </w:p>
          <w:p>
            <w:pPr>
              <w:pStyle w:val="6"/>
              <w:spacing w:line="238" w:lineRule="auto"/>
              <w:ind w:left="20"/>
            </w:pPr>
            <w:r>
              <w:rPr>
                <w:spacing w:val="-1"/>
              </w:rPr>
              <w:t>2025.10</w:t>
            </w:r>
          </w:p>
        </w:tc>
        <w:tc>
          <w:tcPr>
            <w:tcW w:w="53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61"/>
            </w:pPr>
            <w:r>
              <w:rPr>
                <w:spacing w:val="-1"/>
              </w:rPr>
              <w:t>宋圣宫村</w:t>
            </w:r>
          </w:p>
        </w:tc>
        <w:tc>
          <w:tcPr>
            <w:tcW w:w="1469" w:type="dxa"/>
            <w:vAlign w:val="top"/>
          </w:tcPr>
          <w:p>
            <w:pPr>
              <w:pStyle w:val="6"/>
              <w:spacing w:before="207" w:line="222" w:lineRule="auto"/>
              <w:ind w:left="11" w:right="61" w:hanging="9"/>
            </w:pPr>
            <w:r>
              <w:rPr>
                <w:spacing w:val="-1"/>
              </w:rPr>
              <w:t>金沟河镇宋圣宫村两侧地面沥青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硬化，硬化面积为21038平方</w:t>
            </w:r>
          </w:p>
          <w:p>
            <w:pPr>
              <w:pStyle w:val="6"/>
              <w:spacing w:line="219" w:lineRule="auto"/>
              <w:ind w:left="2"/>
            </w:pPr>
            <w:r>
              <w:rPr>
                <w:spacing w:val="-1"/>
              </w:rPr>
              <w:t>米，砌筑混凝土路沿石1635米</w:t>
            </w:r>
          </w:p>
        </w:tc>
        <w:tc>
          <w:tcPr>
            <w:tcW w:w="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41" w:lineRule="auto"/>
              <w:ind w:left="123"/>
            </w:pPr>
            <w:r>
              <w:t>1</w:t>
            </w: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93"/>
            </w:pPr>
            <w:r>
              <w:rPr>
                <w:spacing w:val="-2"/>
              </w:rPr>
              <w:t>550</w:t>
            </w:r>
          </w:p>
        </w:tc>
        <w:tc>
          <w:tcPr>
            <w:tcW w:w="50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19" w:lineRule="auto"/>
              <w:ind w:left="44"/>
            </w:pPr>
            <w:r>
              <w:rPr>
                <w:spacing w:val="-2"/>
              </w:rPr>
              <w:t>安集海镇</w:t>
            </w:r>
          </w:p>
          <w:p>
            <w:pPr>
              <w:pStyle w:val="6"/>
              <w:spacing w:line="219" w:lineRule="auto"/>
              <w:ind w:left="44"/>
            </w:pPr>
            <w:r>
              <w:rPr>
                <w:spacing w:val="-1"/>
              </w:rPr>
              <w:t>人民政府</w:t>
            </w:r>
          </w:p>
        </w:tc>
        <w:tc>
          <w:tcPr>
            <w:tcW w:w="39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83"/>
            </w:pPr>
            <w:r>
              <w:rPr>
                <w:spacing w:val="-1"/>
              </w:rPr>
              <w:t>刘亮</w:t>
            </w:r>
          </w:p>
        </w:tc>
        <w:tc>
          <w:tcPr>
            <w:tcW w:w="5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73"/>
            </w:pPr>
            <w:r>
              <w:rPr>
                <w:spacing w:val="-2"/>
              </w:rPr>
              <w:t>240</w:t>
            </w:r>
          </w:p>
        </w:tc>
        <w:tc>
          <w:tcPr>
            <w:tcW w:w="45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75"/>
            </w:pPr>
            <w:r>
              <w:rPr>
                <w:spacing w:val="-2"/>
              </w:rPr>
              <w:t>78</w:t>
            </w:r>
          </w:p>
        </w:tc>
        <w:tc>
          <w:tcPr>
            <w:tcW w:w="5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76"/>
            </w:pPr>
            <w:r>
              <w:rPr>
                <w:spacing w:val="-3"/>
              </w:rPr>
              <w:t>162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6"/>
              <w:spacing w:before="67" w:line="215" w:lineRule="auto"/>
              <w:ind w:left="17"/>
            </w:pPr>
            <w:r>
              <w:rPr>
                <w:spacing w:val="-1"/>
              </w:rPr>
              <w:t>边坡混凝土硬化23200平方米，路边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沥青摊铺硬化≥24000平方米，路缘石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三1187米，项目验收合格率100%。受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益人口数2550人。服务对象满意度指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标=95%。改善项目区人居环境，促进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延公路片服务业发展。</w:t>
            </w:r>
          </w:p>
        </w:tc>
        <w:tc>
          <w:tcPr>
            <w:tcW w:w="639" w:type="dxa"/>
            <w:vAlign w:val="top"/>
          </w:tcPr>
          <w:p>
            <w:pPr>
              <w:pStyle w:val="6"/>
              <w:spacing w:before="87" w:line="219" w:lineRule="auto"/>
              <w:ind w:left="18"/>
            </w:pPr>
            <w:r>
              <w:rPr>
                <w:spacing w:val="-1"/>
              </w:rPr>
              <w:t>有效改善村容</w:t>
            </w:r>
          </w:p>
          <w:p>
            <w:pPr>
              <w:pStyle w:val="6"/>
              <w:spacing w:before="31" w:line="204" w:lineRule="auto"/>
              <w:ind w:left="18"/>
            </w:pPr>
            <w:r>
              <w:rPr>
                <w:spacing w:val="-1"/>
              </w:rPr>
              <w:t>村貌，提升基</w:t>
            </w:r>
          </w:p>
          <w:p>
            <w:pPr>
              <w:pStyle w:val="6"/>
              <w:spacing w:line="219" w:lineRule="auto"/>
              <w:jc w:val="right"/>
            </w:pPr>
            <w:r>
              <w:t>础设施条件，</w:t>
            </w:r>
          </w:p>
          <w:p>
            <w:pPr>
              <w:pStyle w:val="6"/>
              <w:spacing w:before="1" w:line="219" w:lineRule="auto"/>
              <w:ind w:left="18"/>
            </w:pPr>
            <w:r>
              <w:rPr>
                <w:spacing w:val="-1"/>
              </w:rPr>
              <w:t>提高群众生活</w:t>
            </w:r>
          </w:p>
          <w:p>
            <w:pPr>
              <w:pStyle w:val="6"/>
              <w:spacing w:before="1" w:line="219" w:lineRule="auto"/>
              <w:ind w:left="188"/>
            </w:pPr>
            <w:r>
              <w:rPr>
                <w:spacing w:val="-5"/>
              </w:rPr>
              <w:t>条件。</w:t>
            </w:r>
          </w:p>
        </w:tc>
        <w:tc>
          <w:tcPr>
            <w:tcW w:w="5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39" w:lineRule="auto"/>
              <w:ind w:left="79"/>
            </w:pPr>
            <w:r>
              <w:rPr>
                <w:spacing w:val="-1"/>
              </w:rPr>
              <w:t>2025.12</w:t>
            </w:r>
          </w:p>
        </w:tc>
        <w:tc>
          <w:tcPr>
            <w:tcW w:w="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67" w:hRule="atLeast"/>
        </w:trPr>
        <w:tc>
          <w:tcPr>
            <w:tcW w:w="22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41" w:lineRule="auto"/>
              <w:ind w:left="75"/>
            </w:pPr>
            <w:r>
              <w:t>2</w:t>
            </w:r>
          </w:p>
        </w:tc>
        <w:tc>
          <w:tcPr>
            <w:tcW w:w="46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35" w:lineRule="auto"/>
              <w:ind w:left="9" w:right="84" w:firstLine="10"/>
            </w:pPr>
            <w:r>
              <w:rPr>
                <w:spacing w:val="-1"/>
              </w:rPr>
              <w:t>SW2025-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0056</w:t>
            </w:r>
          </w:p>
        </w:tc>
        <w:tc>
          <w:tcPr>
            <w:tcW w:w="6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2" w:lineRule="auto"/>
              <w:ind w:left="20" w:right="33"/>
              <w:jc w:val="both"/>
            </w:pPr>
            <w:r>
              <w:rPr>
                <w:spacing w:val="-1"/>
              </w:rPr>
              <w:t>沙湾市东湾镇</w:t>
            </w:r>
            <w:r>
              <w:t xml:space="preserve"> </w:t>
            </w:r>
            <w:r>
              <w:rPr>
                <w:spacing w:val="-1"/>
              </w:rPr>
              <w:t>夹山子村2025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年农田水利建</w:t>
            </w:r>
            <w:r>
              <w:t xml:space="preserve"> </w:t>
            </w:r>
            <w:r>
              <w:rPr>
                <w:spacing w:val="6"/>
              </w:rPr>
              <w:t>设项目</w:t>
            </w:r>
          </w:p>
        </w:tc>
        <w:tc>
          <w:tcPr>
            <w:tcW w:w="38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0" w:lineRule="auto"/>
              <w:ind w:left="81"/>
            </w:pPr>
            <w:r>
              <w:rPr>
                <w:spacing w:val="-2"/>
              </w:rPr>
              <w:t>新建</w:t>
            </w:r>
          </w:p>
        </w:tc>
        <w:tc>
          <w:tcPr>
            <w:tcW w:w="42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1" w:lineRule="auto"/>
              <w:ind w:left="20"/>
            </w:pPr>
            <w:r>
              <w:rPr>
                <w:spacing w:val="-1"/>
              </w:rPr>
              <w:t>2025.6-</w:t>
            </w:r>
          </w:p>
          <w:p>
            <w:pPr>
              <w:pStyle w:val="6"/>
              <w:spacing w:line="238" w:lineRule="auto"/>
              <w:ind w:left="20"/>
            </w:pPr>
            <w:r>
              <w:rPr>
                <w:spacing w:val="-1"/>
              </w:rPr>
              <w:t>2025.10</w:t>
            </w:r>
          </w:p>
        </w:tc>
        <w:tc>
          <w:tcPr>
            <w:tcW w:w="53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0" w:lineRule="auto"/>
              <w:ind w:left="111"/>
            </w:pPr>
            <w:r>
              <w:rPr>
                <w:spacing w:val="-2"/>
              </w:rPr>
              <w:t>夹山子</w:t>
            </w:r>
          </w:p>
        </w:tc>
        <w:tc>
          <w:tcPr>
            <w:tcW w:w="1469" w:type="dxa"/>
            <w:vAlign w:val="top"/>
          </w:tcPr>
          <w:p>
            <w:pPr>
              <w:pStyle w:val="6"/>
              <w:spacing w:before="10" w:line="211" w:lineRule="auto"/>
              <w:ind w:left="11" w:right="62" w:hanging="9"/>
            </w:pPr>
            <w:r>
              <w:rPr>
                <w:spacing w:val="-1"/>
              </w:rPr>
              <w:t>一是夹山子村阔克萨孜组南河坝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地块灌溉引水渠，渠道总长约</w:t>
            </w:r>
          </w:p>
          <w:p>
            <w:pPr>
              <w:pStyle w:val="6"/>
              <w:spacing w:line="222" w:lineRule="auto"/>
              <w:ind w:left="2" w:right="1"/>
            </w:pPr>
            <w:r>
              <w:rPr>
                <w:spacing w:val="-1"/>
              </w:rPr>
              <w:t>1690米，计划新修渠道为混凝土</w:t>
            </w:r>
            <w:r>
              <w:rPr>
                <w:spacing w:val="1"/>
              </w:rPr>
              <w:t xml:space="preserve">  </w:t>
            </w:r>
            <w:r>
              <w:t>浇筑，梯形渠，上口宽2米，下口</w:t>
            </w:r>
            <w:r>
              <w:rPr>
                <w:spacing w:val="4"/>
              </w:rPr>
              <w:t xml:space="preserve"> </w:t>
            </w:r>
            <w:r>
              <w:t>渠低宽为0.6米，高度为0.8米，</w:t>
            </w:r>
          </w:p>
          <w:p>
            <w:pPr>
              <w:pStyle w:val="6"/>
              <w:spacing w:line="212" w:lineRule="auto"/>
              <w:ind w:left="2" w:right="1" w:firstLine="9"/>
            </w:pPr>
            <w:r>
              <w:rPr>
                <w:spacing w:val="-1"/>
              </w:rPr>
              <w:t>两边压顶为0.3米，钢制分水闸门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3座；二是夹山子村阔克萨孜组下</w:t>
            </w:r>
            <w:r>
              <w:rPr>
                <w:spacing w:val="8"/>
              </w:rPr>
              <w:t xml:space="preserve"> </w:t>
            </w:r>
            <w:r>
              <w:t>戈壁地块灌溉引水渠，渠道总长</w:t>
            </w:r>
            <w:r>
              <w:rPr>
                <w:spacing w:val="2"/>
              </w:rPr>
              <w:t xml:space="preserve">  </w:t>
            </w:r>
            <w:r>
              <w:t>约0.5公里，计划新修渠道为混凝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土浇筑，梯形渠，上口宽2米，下</w:t>
            </w:r>
            <w:r>
              <w:rPr>
                <w:spacing w:val="9"/>
              </w:rPr>
              <w:t xml:space="preserve"> </w:t>
            </w:r>
            <w:r>
              <w:t>口渠低宽为0.6米，高度为</w:t>
            </w:r>
          </w:p>
          <w:p>
            <w:pPr>
              <w:pStyle w:val="6"/>
              <w:spacing w:line="162" w:lineRule="auto"/>
              <w:ind w:left="2" w:right="1" w:firstLine="9"/>
              <w:rPr>
                <w:sz w:val="9"/>
                <w:szCs w:val="9"/>
              </w:rPr>
            </w:pPr>
            <w:r>
              <w:rPr>
                <w:spacing w:val="-1"/>
              </w:rPr>
              <w:t>0.8米，两边压顶为0.3米，桥涵1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座为通等娇 位止面2庭</w:t>
            </w:r>
          </w:p>
        </w:tc>
        <w:tc>
          <w:tcPr>
            <w:tcW w:w="21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41" w:lineRule="auto"/>
              <w:ind w:left="73"/>
            </w:pPr>
            <w:r>
              <w:t>1</w:t>
            </w: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93"/>
            </w:pPr>
            <w:r>
              <w:rPr>
                <w:spacing w:val="-2"/>
              </w:rPr>
              <w:t>550</w:t>
            </w:r>
          </w:p>
        </w:tc>
        <w:tc>
          <w:tcPr>
            <w:tcW w:w="50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78" w:lineRule="auto"/>
              <w:ind w:left="93" w:right="53" w:hanging="49"/>
            </w:pPr>
            <w:r>
              <w:rPr>
                <w:spacing w:val="-2"/>
              </w:rPr>
              <w:t>东湾镇人</w:t>
            </w:r>
            <w:r>
              <w:t xml:space="preserve"> </w:t>
            </w:r>
            <w:r>
              <w:rPr>
                <w:spacing w:val="-4"/>
              </w:rPr>
              <w:t>民政府</w:t>
            </w:r>
          </w:p>
        </w:tc>
        <w:tc>
          <w:tcPr>
            <w:tcW w:w="39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83"/>
            </w:pPr>
            <w:r>
              <w:rPr>
                <w:spacing w:val="-2"/>
              </w:rPr>
              <w:t>杜曼</w:t>
            </w:r>
          </w:p>
        </w:tc>
        <w:tc>
          <w:tcPr>
            <w:tcW w:w="50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73"/>
            </w:pPr>
            <w:r>
              <w:rPr>
                <w:spacing w:val="-3"/>
              </w:rPr>
              <w:t>110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136"/>
            </w:pPr>
            <w:r>
              <w:rPr>
                <w:spacing w:val="-2"/>
              </w:rPr>
              <w:t>60</w:t>
            </w:r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41" w:lineRule="auto"/>
              <w:ind w:left="137"/>
            </w:pPr>
            <w:r>
              <w:rPr>
                <w:spacing w:val="-3"/>
              </w:rPr>
              <w:t>12</w:t>
            </w:r>
          </w:p>
        </w:tc>
        <w:tc>
          <w:tcPr>
            <w:tcW w:w="23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/>
              <w:ind w:left="57"/>
            </w:pPr>
            <w:r>
              <w:rPr>
                <w:spacing w:val="-2"/>
              </w:rPr>
              <w:t>38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9" w:lineRule="auto"/>
              <w:ind w:left="17" w:right="6"/>
              <w:jc w:val="both"/>
            </w:pPr>
            <w:r>
              <w:rPr>
                <w:spacing w:val="-1"/>
              </w:rPr>
              <w:t>新疆渠道≥2公里，项目验收合格率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00%。受益人口数≥550人。新增就业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≥10人。促进种植业结构调整，有效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拓宽农户增收致富渠道。</w:t>
            </w:r>
          </w:p>
        </w:tc>
        <w:tc>
          <w:tcPr>
            <w:tcW w:w="63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31" w:lineRule="auto"/>
              <w:ind w:left="18" w:right="18"/>
            </w:pPr>
            <w:r>
              <w:rPr>
                <w:spacing w:val="-2"/>
              </w:rPr>
              <w:t>改善农业生产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基础设施条</w:t>
            </w:r>
          </w:p>
          <w:p>
            <w:pPr>
              <w:pStyle w:val="6"/>
              <w:spacing w:line="202" w:lineRule="auto"/>
              <w:ind w:left="18"/>
            </w:pPr>
            <w:r>
              <w:rPr>
                <w:spacing w:val="-1"/>
              </w:rPr>
              <w:t>件，节约农业</w:t>
            </w:r>
          </w:p>
          <w:p>
            <w:pPr>
              <w:pStyle w:val="6"/>
              <w:spacing w:line="219" w:lineRule="auto"/>
              <w:ind w:left="18"/>
            </w:pPr>
            <w:r>
              <w:t>灌溉水资源，</w:t>
            </w:r>
          </w:p>
          <w:p>
            <w:pPr>
              <w:pStyle w:val="6"/>
              <w:spacing w:line="219" w:lineRule="auto"/>
              <w:ind w:left="18"/>
            </w:pPr>
            <w:r>
              <w:rPr>
                <w:spacing w:val="-1"/>
              </w:rPr>
              <w:t>促进增产增收</w:t>
            </w:r>
          </w:p>
        </w:tc>
        <w:tc>
          <w:tcPr>
            <w:tcW w:w="50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39" w:lineRule="auto"/>
              <w:ind w:left="79"/>
            </w:pPr>
            <w:r>
              <w:rPr>
                <w:spacing w:val="-1"/>
              </w:rPr>
              <w:t>2025.12</w:t>
            </w:r>
          </w:p>
        </w:tc>
        <w:tc>
          <w:tcPr>
            <w:tcW w:w="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3" w:hRule="atLeast"/>
        </w:trPr>
        <w:tc>
          <w:tcPr>
            <w:tcW w:w="225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/>
              <w:ind w:left="75"/>
            </w:pPr>
            <w:r>
              <w:t>3</w:t>
            </w:r>
          </w:p>
        </w:tc>
        <w:tc>
          <w:tcPr>
            <w:tcW w:w="46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58" w:lineRule="auto"/>
              <w:ind w:left="9" w:right="94"/>
            </w:pPr>
            <w:r>
              <w:rPr>
                <w:spacing w:val="-1"/>
              </w:rPr>
              <w:t>SW2025-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0054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263" w:line="219" w:lineRule="auto"/>
              <w:ind w:left="20"/>
            </w:pPr>
            <w:r>
              <w:rPr>
                <w:spacing w:val="-1"/>
              </w:rPr>
              <w:t>沙湾市安集海</w:t>
            </w:r>
          </w:p>
          <w:p>
            <w:pPr>
              <w:pStyle w:val="6"/>
              <w:spacing w:before="11" w:line="219" w:lineRule="auto"/>
              <w:ind w:left="10"/>
            </w:pPr>
            <w:r>
              <w:rPr>
                <w:spacing w:val="-1"/>
              </w:rPr>
              <w:t>镇辣椒智慧产</w:t>
            </w:r>
          </w:p>
          <w:p>
            <w:pPr>
              <w:pStyle w:val="6"/>
              <w:spacing w:line="225" w:lineRule="auto"/>
              <w:ind w:left="20" w:right="32"/>
            </w:pPr>
            <w:r>
              <w:rPr>
                <w:spacing w:val="-1"/>
              </w:rPr>
              <w:t>业园辣椒打粉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项 目</w:t>
            </w:r>
          </w:p>
        </w:tc>
        <w:tc>
          <w:tcPr>
            <w:tcW w:w="38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20" w:lineRule="auto"/>
              <w:ind w:left="81"/>
            </w:pPr>
            <w:r>
              <w:rPr>
                <w:spacing w:val="-2"/>
              </w:rPr>
              <w:t>新疆</w:t>
            </w:r>
          </w:p>
        </w:tc>
        <w:tc>
          <w:tcPr>
            <w:tcW w:w="42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39" w:lineRule="auto"/>
              <w:ind w:left="20"/>
            </w:pPr>
            <w:r>
              <w:rPr>
                <w:spacing w:val="-1"/>
              </w:rPr>
              <w:t>2025.6-</w:t>
            </w:r>
          </w:p>
          <w:p>
            <w:pPr>
              <w:pStyle w:val="6"/>
              <w:spacing w:line="239" w:lineRule="auto"/>
              <w:ind w:left="20"/>
            </w:pPr>
            <w:r>
              <w:rPr>
                <w:spacing w:val="-1"/>
              </w:rPr>
              <w:t>2025.10</w:t>
            </w:r>
          </w:p>
        </w:tc>
        <w:tc>
          <w:tcPr>
            <w:tcW w:w="53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2" w:line="219" w:lineRule="auto"/>
              <w:ind w:left="61"/>
            </w:pPr>
            <w:r>
              <w:rPr>
                <w:spacing w:val="-2"/>
              </w:rPr>
              <w:t>安集海村</w:t>
            </w:r>
          </w:p>
        </w:tc>
        <w:tc>
          <w:tcPr>
            <w:tcW w:w="1469" w:type="dxa"/>
            <w:vAlign w:val="top"/>
          </w:tcPr>
          <w:p>
            <w:pPr>
              <w:pStyle w:val="6"/>
              <w:spacing w:before="213" w:line="222" w:lineRule="auto"/>
              <w:ind w:left="2" w:firstLine="9"/>
            </w:pPr>
            <w:r>
              <w:rPr>
                <w:spacing w:val="-4"/>
              </w:rPr>
              <w:t>辣椒打粉加工生产线一条。包括去</w:t>
            </w:r>
            <w:r>
              <w:rPr>
                <w:spacing w:val="4"/>
              </w:rPr>
              <w:t xml:space="preserve"> </w:t>
            </w:r>
            <w:r>
              <w:t>石前加工机组1套、干洗加工机组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1套、脱籽加工机组1套、除尘机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组1套、粗粉加工机组1套、细粉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加工机组1套、制粒机组1套。</w:t>
            </w:r>
          </w:p>
        </w:tc>
        <w:tc>
          <w:tcPr>
            <w:tcW w:w="21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41" w:lineRule="auto"/>
              <w:ind w:left="73"/>
            </w:pPr>
            <w:r>
              <w:t>1</w:t>
            </w: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/>
              <w:ind w:left="163"/>
            </w:pPr>
            <w:r>
              <w:rPr>
                <w:spacing w:val="-2"/>
              </w:rPr>
              <w:t>3000</w:t>
            </w:r>
          </w:p>
        </w:tc>
        <w:tc>
          <w:tcPr>
            <w:tcW w:w="5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19" w:lineRule="auto"/>
              <w:ind w:left="44"/>
            </w:pPr>
            <w:r>
              <w:rPr>
                <w:spacing w:val="-1"/>
              </w:rPr>
              <w:t>沙湾市安</w:t>
            </w:r>
          </w:p>
          <w:p>
            <w:pPr>
              <w:pStyle w:val="6"/>
              <w:spacing w:before="20" w:line="223" w:lineRule="auto"/>
              <w:ind w:left="93" w:right="49" w:hanging="49"/>
            </w:pPr>
            <w:r>
              <w:rPr>
                <w:spacing w:val="-1"/>
              </w:rPr>
              <w:t>集海镇人</w:t>
            </w:r>
            <w:r>
              <w:t xml:space="preserve"> </w:t>
            </w:r>
            <w:r>
              <w:rPr>
                <w:spacing w:val="-4"/>
              </w:rPr>
              <w:t>民政府</w:t>
            </w:r>
          </w:p>
        </w:tc>
        <w:tc>
          <w:tcPr>
            <w:tcW w:w="39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21" w:lineRule="auto"/>
              <w:ind w:left="33"/>
            </w:pPr>
            <w:r>
              <w:rPr>
                <w:spacing w:val="-1"/>
              </w:rPr>
              <w:t>夏远冰</w:t>
            </w:r>
          </w:p>
        </w:tc>
        <w:tc>
          <w:tcPr>
            <w:tcW w:w="50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/>
              <w:ind w:left="173"/>
            </w:pPr>
            <w:r>
              <w:rPr>
                <w:spacing w:val="-2"/>
              </w:rPr>
              <w:t>300</w:t>
            </w:r>
          </w:p>
        </w:tc>
        <w:tc>
          <w:tcPr>
            <w:tcW w:w="45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/>
              <w:ind w:left="144"/>
            </w:pPr>
            <w:r>
              <w:rPr>
                <w:spacing w:val="-2"/>
              </w:rPr>
              <w:t>300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6"/>
              <w:spacing w:before="222" w:line="268" w:lineRule="auto"/>
              <w:ind w:left="17" w:right="57"/>
            </w:pPr>
            <w:r>
              <w:rPr>
                <w:spacing w:val="-1"/>
              </w:rPr>
              <w:t>建设生产线≥1条，项目验收合格率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00%,带动增加村集体经济收入≥15</w:t>
            </w:r>
          </w:p>
          <w:p>
            <w:pPr>
              <w:pStyle w:val="6"/>
              <w:spacing w:line="246" w:lineRule="auto"/>
              <w:ind w:left="17" w:right="8"/>
            </w:pPr>
            <w:r>
              <w:rPr>
                <w:spacing w:val="-1"/>
              </w:rPr>
              <w:t>万元。受益人口数≥3000人。新增就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业≥10人。</w:t>
            </w:r>
          </w:p>
        </w:tc>
        <w:tc>
          <w:tcPr>
            <w:tcW w:w="639" w:type="dxa"/>
            <w:vAlign w:val="top"/>
          </w:tcPr>
          <w:p>
            <w:pPr>
              <w:pStyle w:val="6"/>
              <w:spacing w:before="203" w:line="219" w:lineRule="auto"/>
              <w:ind w:left="18"/>
            </w:pPr>
            <w:r>
              <w:rPr>
                <w:spacing w:val="-1"/>
              </w:rPr>
              <w:t>完善农业产业</w:t>
            </w:r>
          </w:p>
          <w:p>
            <w:pPr>
              <w:pStyle w:val="6"/>
              <w:spacing w:before="20" w:line="204" w:lineRule="auto"/>
              <w:ind w:left="18"/>
            </w:pPr>
            <w:r>
              <w:rPr>
                <w:spacing w:val="-1"/>
              </w:rPr>
              <w:t>设施条件，促</w:t>
            </w:r>
          </w:p>
          <w:p>
            <w:pPr>
              <w:pStyle w:val="6"/>
              <w:spacing w:line="203" w:lineRule="auto"/>
              <w:ind w:left="18"/>
            </w:pPr>
            <w:r>
              <w:rPr>
                <w:spacing w:val="-1"/>
              </w:rPr>
              <w:t>进种植业结构</w:t>
            </w:r>
          </w:p>
          <w:p>
            <w:pPr>
              <w:pStyle w:val="6"/>
              <w:spacing w:line="223" w:lineRule="auto"/>
              <w:ind w:left="18" w:right="15"/>
            </w:pPr>
            <w:r>
              <w:rPr>
                <w:spacing w:val="-1"/>
              </w:rPr>
              <w:t>调整提高群众</w:t>
            </w:r>
            <w:r>
              <w:t xml:space="preserve"> </w:t>
            </w:r>
            <w:r>
              <w:rPr>
                <w:spacing w:val="-1"/>
              </w:rPr>
              <w:t>收入。</w:t>
            </w:r>
          </w:p>
        </w:tc>
        <w:tc>
          <w:tcPr>
            <w:tcW w:w="50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3" w:line="239" w:lineRule="auto"/>
              <w:ind w:left="79"/>
            </w:pPr>
            <w:r>
              <w:rPr>
                <w:spacing w:val="-1"/>
              </w:rPr>
              <w:t>2025.12</w:t>
            </w:r>
          </w:p>
        </w:tc>
        <w:tc>
          <w:tcPr>
            <w:tcW w:w="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476" w:bottom="400" w:left="384" w:header="0" w:footer="0" w:gutter="0"/>
          <w:cols w:space="720" w:num="1"/>
        </w:sectPr>
      </w:pPr>
    </w:p>
    <w:p>
      <w:pPr>
        <w:spacing w:before="218" w:line="219" w:lineRule="auto"/>
        <w:ind w:left="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附件2</w:t>
      </w:r>
    </w:p>
    <w:p>
      <w:pPr>
        <w:spacing w:before="86" w:line="220" w:lineRule="auto"/>
        <w:ind w:left="35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项目支出绩效目标表</w:t>
      </w:r>
    </w:p>
    <w:p>
      <w:pPr>
        <w:spacing w:before="134" w:line="219" w:lineRule="auto"/>
        <w:ind w:left="428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(2025年度)</w:t>
      </w:r>
    </w:p>
    <w:p>
      <w:pPr>
        <w:spacing w:line="83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69"/>
        <w:gridCol w:w="1009"/>
        <w:gridCol w:w="1179"/>
        <w:gridCol w:w="2137"/>
        <w:gridCol w:w="749"/>
        <w:gridCol w:w="1189"/>
        <w:gridCol w:w="114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97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66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下达2025年中央财政衔接推进乡村振兴补助资金-沙湾市金</w:t>
            </w:r>
            <w:r>
              <w:rPr>
                <w:sz w:val="13"/>
                <w:szCs w:val="13"/>
              </w:rPr>
              <w:t>沟河镇宋圣宫村美丽宜居村庄整治提升项目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04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金沟河镇人民政府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75" w:line="219" w:lineRule="auto"/>
              <w:ind w:left="19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产业发展</w:t>
            </w:r>
            <w:r>
              <w:rPr>
                <w:spacing w:val="19"/>
                <w:sz w:val="13"/>
                <w:szCs w:val="13"/>
              </w:rPr>
              <w:t xml:space="preserve">  </w:t>
            </w:r>
            <w:r>
              <w:rPr>
                <w:spacing w:val="1"/>
                <w:sz w:val="13"/>
                <w:szCs w:val="13"/>
              </w:rPr>
              <w:t>口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75" w:line="219" w:lineRule="auto"/>
              <w:ind w:left="67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民生保障</w:t>
            </w:r>
            <w:r>
              <w:rPr>
                <w:spacing w:val="21"/>
                <w:w w:val="101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口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76" w:line="221" w:lineRule="auto"/>
              <w:ind w:left="596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基础设施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528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行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政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运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行</w:t>
            </w:r>
            <w:r>
              <w:rPr>
                <w:spacing w:val="22"/>
                <w:sz w:val="13"/>
                <w:szCs w:val="13"/>
              </w:rPr>
              <w:t xml:space="preserve">  </w:t>
            </w:r>
            <w:r>
              <w:rPr>
                <w:spacing w:val="-5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90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204" w:line="199" w:lineRule="auto"/>
              <w:ind w:left="8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《关于印发&lt;中央财政衔接推进乡村振兴补助资金管理办法&gt;的通知》(财农〔2021)19号〕</w:t>
            </w:r>
          </w:p>
          <w:p>
            <w:pPr>
              <w:pStyle w:val="6"/>
              <w:spacing w:line="218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《关于印发&lt;新疆维吾尔自治区财政衔接推进乡村振兴补助资金管理办法&gt;的通知》(新财规〔2021)11号〕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96" w:line="219" w:lineRule="auto"/>
              <w:ind w:left="124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2"/>
                <w:sz w:val="13"/>
                <w:szCs w:val="13"/>
              </w:rPr>
              <w:t>☒</w:t>
            </w:r>
            <w:r>
              <w:rPr>
                <w:spacing w:val="-2"/>
                <w:sz w:val="13"/>
                <w:szCs w:val="13"/>
              </w:rPr>
              <w:t>项目法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 据实据效</w:t>
            </w:r>
            <w:r>
              <w:rPr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因素法与项</w:t>
            </w:r>
            <w:r>
              <w:rPr>
                <w:spacing w:val="-3"/>
                <w:sz w:val="13"/>
                <w:szCs w:val="13"/>
              </w:rPr>
              <w:t>目法相结合</w:t>
            </w:r>
            <w:r>
              <w:rPr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10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225" w:line="219" w:lineRule="auto"/>
              <w:ind w:left="13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10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6" w:line="219" w:lineRule="auto"/>
              <w:ind w:left="373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金沟河镇宋圣宫村两侧地面沥青硬化，硬化面积为21038平方米，砌筑混凝土路沿石1635米.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57" w:line="219" w:lineRule="auto"/>
              <w:ind w:left="8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申报(补助)条件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5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58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97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>
            <w:pPr>
              <w:pStyle w:val="6"/>
              <w:spacing w:before="4" w:line="220" w:lineRule="auto"/>
              <w:ind w:left="78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57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57" w:line="219" w:lineRule="auto"/>
              <w:ind w:left="3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年度资金总额：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9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19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7" w:line="219" w:lineRule="auto"/>
              <w:ind w:left="12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2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0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97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7" w:line="220" w:lineRule="auto"/>
              <w:ind w:left="49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20" w:lineRule="auto"/>
              <w:ind w:left="6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0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6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总体目标</w:t>
            </w:r>
          </w:p>
        </w:tc>
        <w:tc>
          <w:tcPr>
            <w:tcW w:w="4694" w:type="dxa"/>
            <w:gridSpan w:val="4"/>
            <w:vAlign w:val="top"/>
          </w:tcPr>
          <w:p>
            <w:pPr>
              <w:pStyle w:val="6"/>
              <w:spacing w:before="158" w:line="219" w:lineRule="auto"/>
              <w:ind w:left="133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中长期目标(20××年—20××+n年)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158" w:line="219" w:lineRule="auto"/>
              <w:ind w:left="164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4" w:type="dxa"/>
            <w:gridSpan w:val="4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7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17" w:line="215" w:lineRule="auto"/>
              <w:ind w:firstLine="44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严格落实“四个不摘”要求，健全防止返贫动态监测和帮扶机制，巩固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“两不愁三保障”成果，加强项目资产的管理和</w:t>
            </w:r>
            <w:r>
              <w:rPr>
                <w:spacing w:val="-8"/>
                <w:sz w:val="13"/>
                <w:szCs w:val="13"/>
              </w:rPr>
              <w:t>监督，有效改善村容村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26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绩效指标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81" w:line="221" w:lineRule="auto"/>
              <w:ind w:left="4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一级</w:t>
            </w:r>
          </w:p>
          <w:p>
            <w:pPr>
              <w:pStyle w:val="6"/>
              <w:spacing w:before="3" w:line="220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149" w:line="220" w:lineRule="auto"/>
              <w:ind w:left="23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9" w:line="220" w:lineRule="auto"/>
              <w:ind w:left="34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149" w:line="219" w:lineRule="auto"/>
              <w:ind w:left="21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49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49" w:line="220" w:lineRule="auto"/>
              <w:ind w:left="92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0" w:line="194" w:lineRule="auto"/>
              <w:ind w:left="68" w:right="9" w:hanging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指标值(包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含数字及文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18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59" w:lineRule="auto"/>
              <w:ind w:left="40" w:right="4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产出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29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1"/>
              <w:ind w:left="1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52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9" w:line="219" w:lineRule="auto"/>
              <w:ind w:left="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国库集中支付管理执行率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52"/>
              <w:ind w:left="1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3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0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8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3"/>
              <w:ind w:left="1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4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20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4"/>
              <w:ind w:left="1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40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5" w:line="224" w:lineRule="auto"/>
              <w:ind w:left="19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2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</w:t>
            </w:r>
          </w:p>
          <w:p>
            <w:pPr>
              <w:pStyle w:val="6"/>
              <w:spacing w:before="7" w:line="220" w:lineRule="auto"/>
              <w:ind w:left="2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2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6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3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满意</w:t>
            </w:r>
          </w:p>
          <w:p>
            <w:pPr>
              <w:pStyle w:val="6"/>
              <w:spacing w:before="5" w:line="230" w:lineRule="auto"/>
              <w:ind w:left="109" w:right="62" w:hanging="6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度指</w:t>
            </w:r>
            <w:r>
              <w:rPr>
                <w:sz w:val="13"/>
                <w:szCs w:val="13"/>
              </w:rPr>
              <w:t xml:space="preserve"> 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4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7" w:line="237" w:lineRule="auto"/>
              <w:ind w:left="1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8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5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8" w:line="237" w:lineRule="auto"/>
              <w:ind w:left="1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spacing w:line="204" w:lineRule="exact"/>
        <w:rPr>
          <w:rFonts w:ascii="Arial"/>
          <w:sz w:val="17"/>
        </w:rPr>
      </w:pPr>
    </w:p>
    <w:p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1900" w:h="16830"/>
          <w:pgMar w:top="989" w:right="850" w:bottom="1230" w:left="1365" w:header="0" w:footer="1048" w:gutter="0"/>
          <w:cols w:space="720" w:num="1"/>
        </w:sectPr>
      </w:pPr>
    </w:p>
    <w:p>
      <w:pPr>
        <w:spacing w:before="257" w:line="219" w:lineRule="auto"/>
        <w:ind w:left="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附件2</w:t>
      </w:r>
    </w:p>
    <w:p>
      <w:pPr>
        <w:spacing w:before="80" w:line="220" w:lineRule="auto"/>
        <w:ind w:left="3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项目支出绩效目标表</w:t>
      </w:r>
    </w:p>
    <w:p>
      <w:pPr>
        <w:spacing w:before="121" w:line="222" w:lineRule="auto"/>
        <w:ind w:left="4184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5"/>
          <w:sz w:val="13"/>
          <w:szCs w:val="13"/>
        </w:rPr>
        <w:t>(2025年度)</w:t>
      </w:r>
    </w:p>
    <w:p>
      <w:pPr>
        <w:spacing w:line="84" w:lineRule="exact"/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9"/>
        <w:gridCol w:w="989"/>
        <w:gridCol w:w="1149"/>
        <w:gridCol w:w="2117"/>
        <w:gridCol w:w="729"/>
        <w:gridCol w:w="1159"/>
        <w:gridCol w:w="1129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6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007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733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下达2025年中央财政衔接推进乡村振兴</w:t>
            </w:r>
            <w:r>
              <w:rPr>
                <w:sz w:val="13"/>
                <w:szCs w:val="13"/>
              </w:rPr>
              <w:t>补助资金-沙湾市东湾镇夹山子村2025年农田水利建设项目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6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00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04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东湾镇人民政府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6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5" w:line="219" w:lineRule="auto"/>
              <w:ind w:left="182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产</w:t>
            </w:r>
            <w:r>
              <w:rPr>
                <w:spacing w:val="-14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业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发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展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√</w:t>
            </w:r>
          </w:p>
        </w:tc>
        <w:tc>
          <w:tcPr>
            <w:tcW w:w="2117" w:type="dxa"/>
            <w:vAlign w:val="top"/>
          </w:tcPr>
          <w:p>
            <w:pPr>
              <w:pStyle w:val="6"/>
              <w:spacing w:before="75" w:line="219" w:lineRule="auto"/>
              <w:ind w:left="6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民生保障</w:t>
            </w:r>
            <w:r>
              <w:rPr>
                <w:spacing w:val="3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口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pStyle w:val="6"/>
              <w:spacing w:before="76" w:line="221" w:lineRule="auto"/>
              <w:ind w:left="56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基础设施</w:t>
            </w:r>
            <w:r>
              <w:rPr>
                <w:spacing w:val="28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</w:p>
        </w:tc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52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行政运行</w:t>
            </w:r>
            <w:r>
              <w:rPr>
                <w:spacing w:val="18"/>
                <w:w w:val="101"/>
                <w:sz w:val="13"/>
                <w:szCs w:val="13"/>
              </w:rPr>
              <w:t xml:space="preserve">  </w:t>
            </w:r>
            <w:r>
              <w:rPr>
                <w:spacing w:val="1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07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8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164" w:line="21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《关于印发&lt;中央财政衔接推进乡村振兴补助资金管理办法&gt;的通知》(财农〔20</w:t>
            </w:r>
            <w:r>
              <w:rPr>
                <w:spacing w:val="-1"/>
                <w:sz w:val="13"/>
                <w:szCs w:val="13"/>
              </w:rPr>
              <w:t>21〕19号)</w:t>
            </w:r>
          </w:p>
          <w:p>
            <w:pPr>
              <w:pStyle w:val="6"/>
              <w:spacing w:before="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《关于印发&lt;新疆维吾尔自治区财政衔接推进</w:t>
            </w:r>
            <w:r>
              <w:rPr>
                <w:spacing w:val="-3"/>
                <w:sz w:val="13"/>
                <w:szCs w:val="13"/>
              </w:rPr>
              <w:t>乡村振兴补助资金管理办法&gt;的通知》(新财规〔2021)11号〕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5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96" w:line="219" w:lineRule="auto"/>
              <w:ind w:left="119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2"/>
                <w:sz w:val="13"/>
                <w:szCs w:val="13"/>
              </w:rPr>
              <w:t>☑</w:t>
            </w:r>
            <w:r>
              <w:rPr>
                <w:spacing w:val="-2"/>
                <w:sz w:val="13"/>
                <w:szCs w:val="13"/>
              </w:rPr>
              <w:t>项目法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 据实据效</w:t>
            </w:r>
            <w:r>
              <w:rPr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因素法与项</w:t>
            </w:r>
            <w:r>
              <w:rPr>
                <w:spacing w:val="-3"/>
                <w:sz w:val="13"/>
                <w:szCs w:val="13"/>
              </w:rPr>
              <w:t>目法相结合</w:t>
            </w:r>
            <w:r>
              <w:rPr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98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206" w:line="211" w:lineRule="auto"/>
              <w:ind w:left="13"/>
              <w:jc w:val="both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1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2"/>
                <w:sz w:val="13"/>
                <w:szCs w:val="13"/>
              </w:rPr>
              <w:t>要</w:t>
            </w:r>
            <w:r>
              <w:rPr>
                <w:spacing w:val="-11"/>
                <w:sz w:val="13"/>
                <w:szCs w:val="13"/>
              </w:rPr>
              <w:t>的农村人居环境和小型公益性基础设施建设短板，兴边富民、人口较少民族发展、民族村寨发展，欠发达</w:t>
            </w:r>
            <w:r>
              <w:rPr>
                <w:spacing w:val="-12"/>
                <w:sz w:val="13"/>
                <w:szCs w:val="13"/>
              </w:rPr>
              <w:t>国</w:t>
            </w:r>
            <w:r>
              <w:rPr>
                <w:spacing w:val="-11"/>
                <w:sz w:val="13"/>
                <w:szCs w:val="13"/>
              </w:rPr>
              <w:t>有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pStyle w:val="6"/>
              <w:spacing w:before="237" w:line="219" w:lineRule="auto"/>
              <w:ind w:left="9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16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一是夹山子</w:t>
            </w:r>
            <w:r>
              <w:rPr>
                <w:spacing w:val="-10"/>
                <w:sz w:val="13"/>
                <w:szCs w:val="13"/>
              </w:rPr>
              <w:t>村阔克萨孜组南河坝地块灌溉引水渠，渠道</w:t>
            </w:r>
            <w:r>
              <w:rPr>
                <w:spacing w:val="-11"/>
                <w:sz w:val="13"/>
                <w:szCs w:val="13"/>
              </w:rPr>
              <w:t>总长约1690米，计划新修渠道为混凝土浇筑，梯形渠，</w:t>
            </w:r>
            <w:r>
              <w:rPr>
                <w:spacing w:val="-6"/>
                <w:sz w:val="13"/>
                <w:szCs w:val="13"/>
              </w:rPr>
              <w:t>上</w:t>
            </w:r>
          </w:p>
          <w:p>
            <w:pPr>
              <w:pStyle w:val="6"/>
              <w:spacing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10"/>
                <w:sz w:val="13"/>
                <w:szCs w:val="13"/>
              </w:rPr>
              <w:t>口宽2米</w:t>
            </w:r>
            <w:r>
              <w:rPr>
                <w:spacing w:val="-9"/>
                <w:sz w:val="13"/>
                <w:szCs w:val="13"/>
              </w:rPr>
              <w:t>，下口渠低宽为0.6米，高度为0.8米，两边压顶为0.3米，钢制分水闸门3座：二是夹山子村阔克萨孜</w:t>
            </w:r>
            <w:r>
              <w:rPr>
                <w:spacing w:val="-5"/>
                <w:sz w:val="13"/>
                <w:szCs w:val="13"/>
              </w:rPr>
              <w:t>组</w:t>
            </w:r>
          </w:p>
          <w:p>
            <w:pPr>
              <w:pStyle w:val="6"/>
              <w:spacing w:before="1" w:line="193" w:lineRule="auto"/>
              <w:ind w:left="972" w:hanging="949"/>
              <w:rPr>
                <w:sz w:val="13"/>
                <w:szCs w:val="13"/>
              </w:rPr>
            </w:pPr>
            <w:r>
              <w:rPr>
                <w:spacing w:val="-12"/>
                <w:sz w:val="13"/>
                <w:szCs w:val="13"/>
              </w:rPr>
              <w:t>下戈壁地</w:t>
            </w:r>
            <w:r>
              <w:rPr>
                <w:spacing w:val="-11"/>
                <w:sz w:val="13"/>
                <w:szCs w:val="13"/>
              </w:rPr>
              <w:t>块灌溉引水渠，渠道总长约0.5公里，计划新修渠道为混凝土浇筑，梯形渠，上口宽2米，下口渠低宽</w:t>
            </w:r>
            <w:r>
              <w:rPr>
                <w:spacing w:val="-7"/>
                <w:sz w:val="13"/>
                <w:szCs w:val="13"/>
              </w:rPr>
              <w:t>为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0.6米，高度为0.8米，两边压顶为0.3米，桥涵1座为涵管桥，分水闸2</w:t>
            </w:r>
            <w:r>
              <w:rPr>
                <w:spacing w:val="-1"/>
                <w:sz w:val="13"/>
                <w:szCs w:val="13"/>
              </w:rPr>
              <w:t>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7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申报(补助)条件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14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5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858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53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193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6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>
            <w:pPr>
              <w:pStyle w:val="6"/>
              <w:spacing w:before="5" w:line="220" w:lineRule="auto"/>
              <w:ind w:left="765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年度资金总额：</w:t>
            </w:r>
          </w:p>
        </w:tc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61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9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1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61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193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139" w:line="220" w:lineRule="auto"/>
              <w:ind w:left="48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Align w:val="top"/>
          </w:tcPr>
          <w:p>
            <w:pPr>
              <w:pStyle w:val="6"/>
              <w:spacing w:before="139" w:line="220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52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总体目标</w:t>
            </w:r>
          </w:p>
        </w:tc>
        <w:tc>
          <w:tcPr>
            <w:tcW w:w="4624" w:type="dxa"/>
            <w:gridSpan w:val="4"/>
            <w:vAlign w:val="top"/>
          </w:tcPr>
          <w:p>
            <w:pPr>
              <w:pStyle w:val="6"/>
              <w:spacing w:before="149" w:line="219" w:lineRule="auto"/>
              <w:ind w:left="129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中长期目标(20××年—20××+n年)</w:t>
            </w:r>
          </w:p>
        </w:tc>
        <w:tc>
          <w:tcPr>
            <w:tcW w:w="3741" w:type="dxa"/>
            <w:gridSpan w:val="4"/>
            <w:vAlign w:val="top"/>
          </w:tcPr>
          <w:p>
            <w:pPr>
              <w:pStyle w:val="6"/>
              <w:spacing w:before="149" w:line="219" w:lineRule="auto"/>
              <w:ind w:left="16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24" w:type="dxa"/>
            <w:gridSpan w:val="4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  <w:tc>
          <w:tcPr>
            <w:tcW w:w="3741" w:type="dxa"/>
            <w:gridSpan w:val="4"/>
            <w:vAlign w:val="top"/>
          </w:tcPr>
          <w:p>
            <w:pPr>
              <w:pStyle w:val="6"/>
              <w:spacing w:before="10" w:line="221" w:lineRule="auto"/>
              <w:ind w:firstLine="54"/>
              <w:jc w:val="both"/>
              <w:rPr>
                <w:sz w:val="13"/>
                <w:szCs w:val="13"/>
              </w:rPr>
            </w:pPr>
            <w:r>
              <w:rPr>
                <w:spacing w:val="-12"/>
                <w:sz w:val="13"/>
                <w:szCs w:val="13"/>
              </w:rPr>
              <w:t>严格落实“四个不摘”要求，健全防止返贫动态监测和帮扶机制，巩固</w:t>
            </w:r>
            <w:r>
              <w:rPr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“两不愁三保障”成果，加强项目资产的管理和监督，有效改善村容村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3" w:line="202" w:lineRule="auto"/>
              <w:ind w:left="257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绩效指标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83" w:line="221" w:lineRule="auto"/>
              <w:ind w:left="4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一级</w:t>
            </w:r>
          </w:p>
          <w:p>
            <w:pPr>
              <w:pStyle w:val="6"/>
              <w:spacing w:before="3" w:line="220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51" w:line="220" w:lineRule="auto"/>
              <w:ind w:left="2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1" w:line="220" w:lineRule="auto"/>
              <w:ind w:left="3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17" w:type="dxa"/>
            <w:vAlign w:val="top"/>
          </w:tcPr>
          <w:p>
            <w:pPr>
              <w:pStyle w:val="6"/>
              <w:spacing w:before="151" w:line="219" w:lineRule="auto"/>
              <w:ind w:left="20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151" w:line="220" w:lineRule="auto"/>
              <w:ind w:left="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151" w:line="220" w:lineRule="auto"/>
              <w:ind w:left="9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10" w:line="194" w:lineRule="auto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指标值(包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含数字及文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20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30" w:lineRule="auto"/>
              <w:ind w:left="40" w:right="4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产出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1" w:line="220" w:lineRule="auto"/>
              <w:ind w:left="1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1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3"/>
              <w:ind w:left="2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5" w:line="205" w:lineRule="exact"/>
              <w:ind w:left="13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22" w:line="219" w:lineRule="auto"/>
              <w:ind w:left="1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国库集中支付管理执行率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4"/>
              <w:ind w:left="2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3" w:line="220" w:lineRule="auto"/>
              <w:ind w:left="1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2" w:line="218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5"/>
              <w:ind w:left="2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246" w:line="205" w:lineRule="exact"/>
              <w:ind w:left="13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3" w:line="220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5"/>
              <w:ind w:left="2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7" w:line="224" w:lineRule="auto"/>
              <w:ind w:left="20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4" w:line="220" w:lineRule="auto"/>
              <w:ind w:left="1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指标1;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7" w:lineRule="auto"/>
              <w:ind w:left="256" w:right="108" w:hanging="1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4" w:line="219" w:lineRule="auto"/>
              <w:ind w:left="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7" w:line="205" w:lineRule="exact"/>
              <w:ind w:left="13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23" w:line="219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24" w:line="219" w:lineRule="auto"/>
              <w:ind w:left="20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满意</w:t>
            </w:r>
          </w:p>
          <w:p>
            <w:pPr>
              <w:pStyle w:val="6"/>
              <w:spacing w:before="6" w:line="229" w:lineRule="auto"/>
              <w:ind w:left="109" w:right="62" w:hanging="6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度指</w:t>
            </w:r>
            <w:r>
              <w:rPr>
                <w:sz w:val="13"/>
                <w:szCs w:val="13"/>
              </w:rPr>
              <w:t xml:space="preserve"> 标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5" w:line="220" w:lineRule="auto"/>
              <w:ind w:left="1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35" w:line="219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8" w:line="237" w:lineRule="auto"/>
              <w:ind w:left="2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8" w:line="204" w:lineRule="exact"/>
              <w:ind w:left="13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>
            <w:pPr>
              <w:pStyle w:val="6"/>
              <w:spacing w:before="225" w:line="219" w:lineRule="auto"/>
              <w:ind w:left="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8" w:line="237" w:lineRule="auto"/>
              <w:ind w:left="2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959" w:right="979" w:bottom="1238" w:left="1484" w:header="0" w:footer="1044" w:gutter="0"/>
          <w:cols w:space="720" w:num="1"/>
        </w:sectPr>
      </w:pPr>
    </w:p>
    <w:p>
      <w:pPr>
        <w:spacing w:before="308" w:line="219" w:lineRule="auto"/>
        <w:ind w:left="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附件2</w:t>
      </w:r>
    </w:p>
    <w:p>
      <w:pPr>
        <w:spacing w:before="96" w:line="220" w:lineRule="auto"/>
        <w:ind w:left="3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项目支出绩效目标表</w:t>
      </w:r>
    </w:p>
    <w:p>
      <w:pPr>
        <w:spacing w:before="134" w:line="219" w:lineRule="auto"/>
        <w:ind w:left="426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(2025年度)</w:t>
      </w:r>
    </w:p>
    <w:p>
      <w:pPr>
        <w:spacing w:line="73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59"/>
        <w:gridCol w:w="1019"/>
        <w:gridCol w:w="1169"/>
        <w:gridCol w:w="2137"/>
        <w:gridCol w:w="749"/>
        <w:gridCol w:w="1189"/>
        <w:gridCol w:w="114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98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27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852"/>
              <w:rPr>
                <w:sz w:val="13"/>
                <w:szCs w:val="13"/>
              </w:rPr>
            </w:pPr>
            <w:bookmarkStart w:id="0" w:name="_GoBack"/>
            <w:bookmarkEnd w:id="0"/>
            <w:r>
              <w:rPr>
                <w:spacing w:val="1"/>
                <w:sz w:val="13"/>
                <w:szCs w:val="13"/>
              </w:rPr>
              <w:t>下达2025年中央财政衔接推进乡村振兴补助资金-沙湾市安</w:t>
            </w:r>
            <w:r>
              <w:rPr>
                <w:sz w:val="13"/>
                <w:szCs w:val="13"/>
              </w:rPr>
              <w:t>集海镇辣椒智慧产业园辣椒打粉项目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8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2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0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安集海镇人民政府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8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75" w:line="219" w:lineRule="auto"/>
              <w:ind w:left="16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产业发展</w:t>
            </w:r>
            <w:r>
              <w:rPr>
                <w:spacing w:val="27"/>
                <w:sz w:val="13"/>
                <w:szCs w:val="13"/>
              </w:rPr>
              <w:t xml:space="preserve">  </w:t>
            </w:r>
            <w:r>
              <w:rPr>
                <w:spacing w:val="2"/>
                <w:sz w:val="13"/>
                <w:szCs w:val="13"/>
              </w:rPr>
              <w:t>√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75" w:line="219" w:lineRule="auto"/>
              <w:ind w:left="664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民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生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保 障 □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76" w:line="221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基础设施</w:t>
            </w:r>
            <w:r>
              <w:rPr>
                <w:spacing w:val="28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75" w:line="220" w:lineRule="auto"/>
              <w:ind w:left="52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90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74" w:line="219" w:lineRule="auto"/>
              <w:ind w:left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《关于印发&lt;中央财政衔接推进乡村振兴补助资金管理办法&gt;的通知》(财农(202</w:t>
            </w:r>
            <w:r>
              <w:rPr>
                <w:spacing w:val="-1"/>
                <w:sz w:val="13"/>
                <w:szCs w:val="13"/>
              </w:rPr>
              <w:t>1)19号)</w:t>
            </w:r>
          </w:p>
          <w:p>
            <w:pPr>
              <w:pStyle w:val="6"/>
              <w:spacing w:before="5" w:line="219" w:lineRule="auto"/>
              <w:ind w:left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《关于印发&lt;新疆维吾尔自治区财政衔接推进乡村振兴补助资金管理办法&gt;的通知》(新财规(2021)11号)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16" w:line="220" w:lineRule="auto"/>
              <w:ind w:left="8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36" w:line="219" w:lineRule="auto"/>
              <w:ind w:left="124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2"/>
                <w:sz w:val="13"/>
                <w:szCs w:val="13"/>
              </w:rPr>
              <w:t>☑</w:t>
            </w:r>
            <w:r>
              <w:rPr>
                <w:spacing w:val="-2"/>
                <w:sz w:val="13"/>
                <w:szCs w:val="13"/>
              </w:rPr>
              <w:t>项目法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 据实据效</w:t>
            </w:r>
            <w:r>
              <w:rPr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  <w:r>
              <w:rPr>
                <w:spacing w:val="9"/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因素法与项目</w:t>
            </w:r>
            <w:r>
              <w:rPr>
                <w:spacing w:val="-3"/>
                <w:sz w:val="13"/>
                <w:szCs w:val="13"/>
              </w:rPr>
              <w:t>法相结合□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100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225" w:line="219" w:lineRule="auto"/>
              <w:ind w:left="13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10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96" w:line="199" w:lineRule="auto"/>
              <w:jc w:val="right"/>
              <w:rPr>
                <w:sz w:val="13"/>
                <w:szCs w:val="13"/>
              </w:rPr>
            </w:pPr>
            <w:r>
              <w:rPr>
                <w:spacing w:val="-8"/>
                <w:sz w:val="13"/>
                <w:szCs w:val="13"/>
              </w:rPr>
              <w:t>辣椒</w:t>
            </w:r>
            <w:r>
              <w:rPr>
                <w:spacing w:val="-7"/>
                <w:sz w:val="13"/>
                <w:szCs w:val="13"/>
              </w:rPr>
              <w:t>打粉加工生产线一条.包括去石前加工机组1套、干洗加工机组1套、脱籽加</w:t>
            </w:r>
            <w:r>
              <w:rPr>
                <w:spacing w:val="-8"/>
                <w:sz w:val="13"/>
                <w:szCs w:val="13"/>
              </w:rPr>
              <w:t>工机组1套、除尘机组1套、粗</w:t>
            </w:r>
            <w:r>
              <w:rPr>
                <w:spacing w:val="-6"/>
                <w:sz w:val="13"/>
                <w:szCs w:val="13"/>
              </w:rPr>
              <w:t>粉</w:t>
            </w:r>
          </w:p>
          <w:p>
            <w:pPr>
              <w:pStyle w:val="6"/>
              <w:spacing w:line="218" w:lineRule="auto"/>
              <w:ind w:left="16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加工机组1套、细粉加工机组1套、制粒机组1</w:t>
            </w:r>
            <w:r>
              <w:rPr>
                <w:spacing w:val="-1"/>
                <w:sz w:val="13"/>
                <w:szCs w:val="13"/>
              </w:rPr>
              <w:t>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申报(补助)条件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58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8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>
            <w:pPr>
              <w:pStyle w:val="6"/>
              <w:spacing w:before="5" w:line="220" w:lineRule="auto"/>
              <w:ind w:left="78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19" w:lineRule="auto"/>
              <w:ind w:left="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年度资金总额：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59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19" w:lineRule="auto"/>
              <w:ind w:left="1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0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8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20" w:lineRule="auto"/>
              <w:ind w:left="5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20" w:lineRule="auto"/>
              <w:ind w:left="6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59"/>
              <w:jc w:val="right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6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总体目标</w:t>
            </w:r>
          </w:p>
        </w:tc>
        <w:tc>
          <w:tcPr>
            <w:tcW w:w="4684" w:type="dxa"/>
            <w:gridSpan w:val="4"/>
            <w:vAlign w:val="top"/>
          </w:tcPr>
          <w:p>
            <w:pPr>
              <w:pStyle w:val="6"/>
              <w:spacing w:before="147" w:line="219" w:lineRule="auto"/>
              <w:ind w:left="13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中长期目标(20××年—20××+n年)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147" w:line="219" w:lineRule="auto"/>
              <w:ind w:left="164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4" w:type="dxa"/>
            <w:gridSpan w:val="4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7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27" w:line="215" w:lineRule="auto"/>
              <w:ind w:firstLine="64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严格落实“四个不摘”要求，健全防止返贫动态监测和帮</w:t>
            </w:r>
            <w:r>
              <w:rPr>
                <w:spacing w:val="-10"/>
                <w:sz w:val="13"/>
                <w:szCs w:val="13"/>
              </w:rPr>
              <w:t>扶机制，巩固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“两不愁三保障”成果，加强项目资产的管理和</w:t>
            </w:r>
            <w:r>
              <w:rPr>
                <w:spacing w:val="-8"/>
                <w:sz w:val="13"/>
                <w:szCs w:val="13"/>
              </w:rPr>
              <w:t>监督，有效改善村容村</w:t>
            </w:r>
            <w:r>
              <w:rPr>
                <w:sz w:val="13"/>
                <w:szCs w:val="13"/>
              </w:rPr>
              <w:t xml:space="preserve"> 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26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绩效指标</w:t>
            </w:r>
          </w:p>
        </w:tc>
        <w:tc>
          <w:tcPr>
            <w:tcW w:w="359" w:type="dxa"/>
            <w:vAlign w:val="top"/>
          </w:tcPr>
          <w:p>
            <w:pPr>
              <w:pStyle w:val="6"/>
              <w:spacing w:before="81" w:line="221" w:lineRule="auto"/>
              <w:ind w:left="4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一级</w:t>
            </w:r>
          </w:p>
          <w:p>
            <w:pPr>
              <w:pStyle w:val="6"/>
              <w:spacing w:before="3" w:line="220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49" w:line="220" w:lineRule="auto"/>
              <w:ind w:left="2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9" w:line="220" w:lineRule="auto"/>
              <w:ind w:left="35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149" w:line="219" w:lineRule="auto"/>
              <w:ind w:left="21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49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49" w:line="220" w:lineRule="auto"/>
              <w:ind w:left="9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0" w:line="194" w:lineRule="auto"/>
              <w:ind w:left="69" w:righ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指标值(包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含数字及文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0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45" w:lineRule="auto"/>
              <w:ind w:left="40" w:right="3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产出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9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2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3" w:line="205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0" w:line="219" w:lineRule="auto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国库集中支付管理执行率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2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1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0" w:line="218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3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5" w:line="204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4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地(州、市》下达资金时限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6" w:line="224" w:lineRule="auto"/>
              <w:ind w:left="9"/>
              <w:rPr>
                <w:sz w:val="13"/>
                <w:szCs w:val="13"/>
              </w:rPr>
            </w:pPr>
            <w:r>
              <w:rPr>
                <w:spacing w:val="9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3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</w:t>
            </w:r>
          </w:p>
          <w:p>
            <w:pPr>
              <w:pStyle w:val="6"/>
              <w:spacing w:before="6" w:line="220" w:lineRule="auto"/>
              <w:ind w:left="2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3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57" w:line="205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43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4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00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满意</w:t>
            </w:r>
          </w:p>
          <w:p>
            <w:pPr>
              <w:pStyle w:val="6"/>
              <w:spacing w:before="1" w:line="229" w:lineRule="auto"/>
              <w:ind w:left="99" w:right="52" w:hanging="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度指</w:t>
            </w:r>
            <w:r>
              <w:rPr>
                <w:sz w:val="13"/>
                <w:szCs w:val="13"/>
              </w:rPr>
              <w:t xml:space="preserve"> 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5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5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8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9" w:line="204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6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9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0" w:h="16830"/>
      <w:pgMar w:top="909" w:right="1785" w:bottom="400" w:left="12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32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22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31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FD25E0"/>
    <w:rsid w:val="5A73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2283</Words>
  <Characters>2552</Characters>
  <TotalTime>13</TotalTime>
  <ScaleCrop>false</ScaleCrop>
  <LinksUpToDate>false</LinksUpToDate>
  <CharactersWithSpaces>2677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2025-10-27T17:29:00Z</dcterms:created>
  <dc:creator>Administrator</dc:creator>
  <cp:lastModifiedBy>Administrator</cp:lastModifiedBy>
  <dcterms:modified xsi:type="dcterms:W3CDTF">2025-10-30T03:38:58Z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2025-10-27T17:29:08Z</vt:filetime>
  </property>
  <property fmtid="{D5CDD505-2E9C-101B-9397-08002B2CF9AE}" pid="4" name="UsrData">
    <vt:lpwstr>68ff3b60a302b9001faf25e4wl</vt:lpwstr>
  </property>
  <property fmtid="{D5CDD505-2E9C-101B-9397-08002B2CF9AE}" pid="5" name="KSOTemplateDocerSaveRecord">
    <vt:lpwstr>eyJoZGlkIjoiNWQwYmU5N2RjZTNjM2FlZmY5NDZjYzhmYjBkMWRkMjQiLCJ1c2VySWQiOiI2OTkzMDIwMjEifQ==</vt:lpwstr>
  </property>
  <property fmtid="{D5CDD505-2E9C-101B-9397-08002B2CF9AE}" pid="6" name="KSOProductBuildVer">
    <vt:lpwstr>2052-11.8.2.12118</vt:lpwstr>
  </property>
  <property fmtid="{D5CDD505-2E9C-101B-9397-08002B2CF9AE}" pid="7" name="ICV">
    <vt:lpwstr>ED296BDDA67C40F69D18CB0E4CC88462_12</vt:lpwstr>
  </property>
</Properties>
</file>